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17B8" w:rsidRPr="00621930" w:rsidRDefault="00621930" w:rsidP="00621930">
      <w:pPr>
        <w:spacing w:after="0" w:line="240" w:lineRule="auto"/>
        <w:jc w:val="center"/>
        <w:rPr>
          <w:rFonts w:ascii="Comfortaa Medium" w:hAnsi="Comfortaa Medium"/>
          <w:sz w:val="28"/>
        </w:rPr>
      </w:pPr>
      <w:r w:rsidRPr="00621930">
        <w:rPr>
          <w:rFonts w:ascii="Comfortaa Medium" w:hAnsi="Comfortaa Medium"/>
          <w:sz w:val="28"/>
        </w:rPr>
        <w:t>Concours de stages rémunérés ‘</w:t>
      </w:r>
      <w:r w:rsidR="00D35DBF" w:rsidRPr="00621930">
        <w:rPr>
          <w:rFonts w:ascii="Comfortaa Medium" w:hAnsi="Comfortaa Medium"/>
          <w:sz w:val="28"/>
        </w:rPr>
        <w:t>Diversité en jeu</w:t>
      </w:r>
      <w:r w:rsidRPr="00621930">
        <w:rPr>
          <w:rFonts w:ascii="Comfortaa Medium" w:hAnsi="Comfortaa Medium"/>
          <w:sz w:val="28"/>
        </w:rPr>
        <w:t>’</w:t>
      </w:r>
      <w:r w:rsidR="00DC09B5">
        <w:rPr>
          <w:rFonts w:ascii="Comfortaa Medium" w:hAnsi="Comfortaa Medium"/>
          <w:sz w:val="28"/>
        </w:rPr>
        <w:t xml:space="preserve"> (2022-2023)</w:t>
      </w:r>
    </w:p>
    <w:p w:rsidR="00621930" w:rsidRDefault="00621930" w:rsidP="00621930">
      <w:pPr>
        <w:spacing w:after="0" w:line="240" w:lineRule="auto"/>
        <w:jc w:val="center"/>
        <w:rPr>
          <w:rFonts w:ascii="Comfortaa Medium" w:hAnsi="Comfortaa Medium"/>
        </w:rPr>
      </w:pPr>
    </w:p>
    <w:p w:rsidR="00FF6A21" w:rsidRPr="00621930" w:rsidRDefault="00621930" w:rsidP="00621930">
      <w:pPr>
        <w:spacing w:after="0" w:line="240" w:lineRule="auto"/>
        <w:jc w:val="center"/>
        <w:rPr>
          <w:rFonts w:ascii="Comfortaa Medium" w:hAnsi="Comfortaa Medium"/>
        </w:rPr>
      </w:pPr>
      <w:r w:rsidRPr="00621930">
        <w:rPr>
          <w:rFonts w:ascii="Comfortaa Medium" w:hAnsi="Comfortaa Medium"/>
        </w:rPr>
        <w:t>Formulaire de mise en candidature</w:t>
      </w:r>
    </w:p>
    <w:p w:rsidR="00621930" w:rsidRDefault="00621930"/>
    <w:p w:rsidR="00621930" w:rsidRDefault="00621930">
      <w:r w:rsidRPr="001D5E60">
        <w:rPr>
          <w:b/>
        </w:rPr>
        <w:t>Admissibilité</w:t>
      </w:r>
      <w:r>
        <w:t xml:space="preserve"> : </w:t>
      </w:r>
      <w:r w:rsidR="00DC09B5">
        <w:t xml:space="preserve">personnes noires, </w:t>
      </w:r>
      <w:r w:rsidR="001D5E60">
        <w:t>autochtones</w:t>
      </w:r>
      <w:r w:rsidR="00DC09B5">
        <w:t xml:space="preserve"> ou </w:t>
      </w:r>
      <w:proofErr w:type="spellStart"/>
      <w:r w:rsidR="00DC09B5">
        <w:t>racisées</w:t>
      </w:r>
      <w:proofErr w:type="spellEnd"/>
      <w:r w:rsidR="001D5E60" w:rsidRPr="001D5E60">
        <w:t>, de genre féminin, LGBTQ+, en situatio</w:t>
      </w:r>
      <w:r w:rsidR="006E674B">
        <w:t xml:space="preserve">n de handicap, </w:t>
      </w:r>
      <w:proofErr w:type="spellStart"/>
      <w:r w:rsidR="006E674B">
        <w:t>neuro</w:t>
      </w:r>
      <w:r w:rsidR="002D4B0E">
        <w:t>atypiques</w:t>
      </w:r>
      <w:proofErr w:type="spellEnd"/>
      <w:r w:rsidR="006E674B">
        <w:t xml:space="preserve"> ou</w:t>
      </w:r>
      <w:r w:rsidR="001D5E60">
        <w:t xml:space="preserve"> issues d’un milieu socio-économique défavorisé,</w:t>
      </w:r>
      <w:r w:rsidR="005C6984">
        <w:t xml:space="preserve"> et toutes les intersections possibles entre ces réalités. </w:t>
      </w:r>
      <w:proofErr w:type="gramStart"/>
      <w:r w:rsidR="005C6984">
        <w:t xml:space="preserve">Les </w:t>
      </w:r>
      <w:proofErr w:type="spellStart"/>
      <w:r w:rsidR="005C6984">
        <w:t>candidat-</w:t>
      </w:r>
      <w:proofErr w:type="gramEnd"/>
      <w:r w:rsidR="005C6984">
        <w:t>es</w:t>
      </w:r>
      <w:proofErr w:type="spellEnd"/>
      <w:r w:rsidR="005C6984">
        <w:t xml:space="preserve"> doivent être</w:t>
      </w:r>
      <w:r w:rsidR="001D5E60">
        <w:t xml:space="preserve"> </w:t>
      </w:r>
      <w:proofErr w:type="spellStart"/>
      <w:r w:rsidR="001D5E60" w:rsidRPr="00A73462">
        <w:rPr>
          <w:b/>
        </w:rPr>
        <w:t>inscrit</w:t>
      </w:r>
      <w:r w:rsidR="005C6984" w:rsidRPr="00A73462">
        <w:rPr>
          <w:b/>
        </w:rPr>
        <w:t>-</w:t>
      </w:r>
      <w:r w:rsidR="001D5E60" w:rsidRPr="00A73462">
        <w:rPr>
          <w:b/>
        </w:rPr>
        <w:t>es</w:t>
      </w:r>
      <w:proofErr w:type="spellEnd"/>
      <w:r w:rsidR="001D5E60" w:rsidRPr="00A73462">
        <w:rPr>
          <w:b/>
        </w:rPr>
        <w:t xml:space="preserve"> dans les cours de création de jeu vid</w:t>
      </w:r>
      <w:bookmarkStart w:id="0" w:name="_GoBack"/>
      <w:bookmarkEnd w:id="0"/>
      <w:r w:rsidR="001D5E60" w:rsidRPr="00A73462">
        <w:rPr>
          <w:b/>
        </w:rPr>
        <w:t xml:space="preserve">éo identifiés par </w:t>
      </w:r>
      <w:r w:rsidR="00DC09B5" w:rsidRPr="00A73462">
        <w:rPr>
          <w:b/>
        </w:rPr>
        <w:t>leur</w:t>
      </w:r>
      <w:r w:rsidR="001D5E60" w:rsidRPr="00A73462">
        <w:rPr>
          <w:b/>
        </w:rPr>
        <w:t xml:space="preserve"> université d’attache.</w:t>
      </w:r>
      <w:r w:rsidR="001D5E60">
        <w:t xml:space="preserve"> </w:t>
      </w:r>
    </w:p>
    <w:p w:rsidR="006A6AAF" w:rsidRDefault="001D5E60">
      <w:r w:rsidRPr="001D5E60">
        <w:rPr>
          <w:b/>
        </w:rPr>
        <w:t>Mise en c</w:t>
      </w:r>
      <w:r w:rsidR="00426346" w:rsidRPr="001D5E60">
        <w:rPr>
          <w:b/>
        </w:rPr>
        <w:t>andidature</w:t>
      </w:r>
      <w:r w:rsidR="00426346">
        <w:t> :</w:t>
      </w:r>
      <w:r>
        <w:t xml:space="preserve"> ce formulaire peut être rempli par l</w:t>
      </w:r>
      <w:r w:rsidR="00963545">
        <w:t xml:space="preserve">a </w:t>
      </w:r>
      <w:r>
        <w:t xml:space="preserve">personne elle-même, ou encore par un pair, un enseignant, </w:t>
      </w:r>
      <w:r w:rsidR="00404229">
        <w:t xml:space="preserve">une </w:t>
      </w:r>
      <w:r w:rsidR="0073700B">
        <w:t xml:space="preserve">personne affiliée aux services aux étudiants </w:t>
      </w:r>
      <w:r>
        <w:t xml:space="preserve">ou la direction du département. </w:t>
      </w:r>
      <w:r w:rsidR="00426346">
        <w:t xml:space="preserve"> </w:t>
      </w:r>
    </w:p>
    <w:p w:rsidR="009B27F3" w:rsidRDefault="009B27F3">
      <w:r w:rsidRPr="009B27F3">
        <w:rPr>
          <w:b/>
        </w:rPr>
        <w:t>Visibilité</w:t>
      </w:r>
      <w:r>
        <w:t xml:space="preserve"> : personne ne sera forcé de révéler son identité et son parcours de vie publiquement, que ce soit sur le site internet de Diversité en jeu ou dans la diffusion des résultats du concours. </w:t>
      </w:r>
      <w:r w:rsidR="00A73462">
        <w:t xml:space="preserve">Notre partenaire financier principal (la FCCQ – Fédération des Chambres de Commerce du Québec) posera certaines questions par rapport à votre identité au moment de remplir les formulaires de l’entente de stage, mais ces informations ne seront pas visibles publiquement.  </w:t>
      </w:r>
    </w:p>
    <w:p w:rsidR="00A73462" w:rsidRDefault="00072F5D" w:rsidP="00072F5D">
      <w:r w:rsidRPr="001D5E60">
        <w:rPr>
          <w:b/>
        </w:rPr>
        <w:t xml:space="preserve">Sélection des </w:t>
      </w:r>
      <w:proofErr w:type="spellStart"/>
      <w:r w:rsidRPr="001D5E60">
        <w:rPr>
          <w:b/>
        </w:rPr>
        <w:t>lauréat</w:t>
      </w:r>
      <w:r w:rsidR="00D46DBC">
        <w:rPr>
          <w:b/>
        </w:rPr>
        <w:t>-e</w:t>
      </w:r>
      <w:r w:rsidRPr="001D5E60">
        <w:rPr>
          <w:b/>
        </w:rPr>
        <w:t>s</w:t>
      </w:r>
      <w:proofErr w:type="spellEnd"/>
      <w:r>
        <w:t xml:space="preserve"> : chaque université formera un jury diversifié pour évaluer les candidatures sur la base </w:t>
      </w:r>
      <w:r w:rsidR="00C02AC3">
        <w:t xml:space="preserve">des portfolios des </w:t>
      </w:r>
      <w:proofErr w:type="spellStart"/>
      <w:proofErr w:type="gramStart"/>
      <w:r w:rsidR="00C02AC3">
        <w:t>candidat-</w:t>
      </w:r>
      <w:proofErr w:type="gramEnd"/>
      <w:r w:rsidR="00C02AC3">
        <w:t>es</w:t>
      </w:r>
      <w:proofErr w:type="spellEnd"/>
      <w:r w:rsidR="00C02AC3">
        <w:t xml:space="preserve"> et </w:t>
      </w:r>
      <w:r>
        <w:t>des informations partagées dans ce formulaire</w:t>
      </w:r>
      <w:r w:rsidR="00A73462">
        <w:t>.</w:t>
      </w:r>
    </w:p>
    <w:p w:rsidR="00072F5D" w:rsidRDefault="00A73462" w:rsidP="00072F5D">
      <w:r w:rsidRPr="00A73462">
        <w:rPr>
          <w:b/>
        </w:rPr>
        <w:t>Rapport de stage</w:t>
      </w:r>
      <w:r>
        <w:t> : à la fin du processus, les stagiaires devront remplir un bref rapport en collaboration avec le milieu d’accueil et les responsables du programme afin de valider le stage au niveau académique.</w:t>
      </w:r>
      <w:r w:rsidR="00072F5D">
        <w:t xml:space="preserve"> </w:t>
      </w:r>
    </w:p>
    <w:p w:rsidR="006A6AAF" w:rsidRPr="007332C4" w:rsidRDefault="006A6AAF">
      <w:pPr>
        <w:rPr>
          <w:b/>
        </w:rPr>
      </w:pPr>
      <w:r w:rsidRPr="007332C4">
        <w:rPr>
          <w:b/>
        </w:rPr>
        <w:t xml:space="preserve">Nom de la </w:t>
      </w:r>
      <w:proofErr w:type="spellStart"/>
      <w:r w:rsidRPr="007332C4">
        <w:rPr>
          <w:b/>
        </w:rPr>
        <w:t>candidat-e</w:t>
      </w:r>
      <w:proofErr w:type="spellEnd"/>
      <w:r w:rsidRPr="007332C4">
        <w:rPr>
          <w:b/>
        </w:rPr>
        <w:t xml:space="preserve"> et affiliation universitaire</w:t>
      </w:r>
    </w:p>
    <w:tbl>
      <w:tblPr>
        <w:tblStyle w:val="Grilledutableau"/>
        <w:tblW w:w="0" w:type="auto"/>
        <w:tblLook w:val="04A0" w:firstRow="1" w:lastRow="0" w:firstColumn="1" w:lastColumn="0" w:noHBand="0" w:noVBand="1"/>
      </w:tblPr>
      <w:tblGrid>
        <w:gridCol w:w="10031"/>
      </w:tblGrid>
      <w:tr w:rsidR="006A6AAF" w:rsidTr="00882288">
        <w:tc>
          <w:tcPr>
            <w:tcW w:w="10031" w:type="dxa"/>
          </w:tcPr>
          <w:p w:rsidR="006A6AAF" w:rsidRDefault="006A6AAF"/>
          <w:p w:rsidR="006A6AAF" w:rsidRDefault="006A6AAF"/>
        </w:tc>
      </w:tr>
    </w:tbl>
    <w:p w:rsidR="006A6AAF" w:rsidRDefault="006A6AAF">
      <w:pPr>
        <w:rPr>
          <w:b/>
        </w:rPr>
      </w:pPr>
    </w:p>
    <w:p w:rsidR="00C02AC3" w:rsidRPr="00CB6560" w:rsidRDefault="00C02AC3">
      <w:r>
        <w:rPr>
          <w:b/>
        </w:rPr>
        <w:t>Expertise</w:t>
      </w:r>
      <w:r w:rsidR="00CB6560">
        <w:rPr>
          <w:b/>
        </w:rPr>
        <w:t> </w:t>
      </w:r>
      <w:r w:rsidR="005A57E1" w:rsidRPr="005A57E1">
        <w:t>(</w:t>
      </w:r>
      <w:r w:rsidR="00CB6560">
        <w:t>cochez le</w:t>
      </w:r>
      <w:r w:rsidR="00AB1805">
        <w:t xml:space="preserve"> ou</w:t>
      </w:r>
      <w:r w:rsidR="00CB6560">
        <w:t xml:space="preserve"> les éléments </w:t>
      </w:r>
      <w:r w:rsidR="00BD5FC5">
        <w:t>pertinents</w:t>
      </w:r>
      <w:r w:rsidR="005A57E1">
        <w:t>)</w:t>
      </w:r>
    </w:p>
    <w:p w:rsidR="00C02AC3" w:rsidRDefault="00C02AC3">
      <w:pPr>
        <w:rPr>
          <w:b/>
        </w:rPr>
        <w:sectPr w:rsidR="00C02AC3" w:rsidSect="00D6490E">
          <w:headerReference w:type="even" r:id="rId7"/>
          <w:headerReference w:type="default" r:id="rId8"/>
          <w:footerReference w:type="even" r:id="rId9"/>
          <w:footerReference w:type="default" r:id="rId10"/>
          <w:headerReference w:type="first" r:id="rId11"/>
          <w:footerReference w:type="first" r:id="rId12"/>
          <w:pgSz w:w="12240" w:h="15840"/>
          <w:pgMar w:top="1440" w:right="1183" w:bottom="1440" w:left="1134" w:header="708" w:footer="708" w:gutter="0"/>
          <w:cols w:space="708"/>
          <w:docGrid w:linePitch="360"/>
        </w:sectPr>
      </w:pPr>
    </w:p>
    <w:p w:rsidR="00CB6560" w:rsidRPr="00CB6560" w:rsidRDefault="00C02AC3" w:rsidP="0037307F">
      <w:pPr>
        <w:jc w:val="center"/>
        <w:rPr>
          <w:sz w:val="20"/>
        </w:rPr>
      </w:pPr>
      <w:r w:rsidRPr="00CB6560">
        <w:rPr>
          <w:sz w:val="20"/>
        </w:rPr>
        <w:lastRenderedPageBreak/>
        <w:t>Graphisme</w:t>
      </w:r>
      <w:r w:rsidR="00CB6560" w:rsidRPr="00CB6560">
        <w:rPr>
          <w:sz w:val="20"/>
        </w:rPr>
        <w:t xml:space="preserve"> et animation 2D</w:t>
      </w:r>
      <w:r w:rsidR="00CB6560">
        <w:rPr>
          <w:sz w:val="20"/>
        </w:rPr>
        <w:t xml:space="preserve">  </w:t>
      </w:r>
      <w:sdt>
        <w:sdtPr>
          <w:rPr>
            <w:sz w:val="20"/>
          </w:rPr>
          <w:id w:val="687104066"/>
          <w14:checkbox>
            <w14:checked w14:val="0"/>
            <w14:checkedState w14:val="2612" w14:font="MS Gothic"/>
            <w14:uncheckedState w14:val="2610" w14:font="MS Gothic"/>
          </w14:checkbox>
        </w:sdtPr>
        <w:sdtEndPr/>
        <w:sdtContent>
          <w:r w:rsidR="00CB6560">
            <w:rPr>
              <w:rFonts w:ascii="MS Gothic" w:eastAsia="MS Gothic" w:hAnsi="MS Gothic" w:hint="eastAsia"/>
              <w:sz w:val="20"/>
            </w:rPr>
            <w:t>☐</w:t>
          </w:r>
        </w:sdtContent>
      </w:sdt>
    </w:p>
    <w:p w:rsidR="00CB6560" w:rsidRPr="00CB6560" w:rsidRDefault="00CB6560" w:rsidP="0037307F">
      <w:pPr>
        <w:jc w:val="center"/>
        <w:rPr>
          <w:sz w:val="20"/>
        </w:rPr>
      </w:pPr>
      <w:r w:rsidRPr="00CB6560">
        <w:rPr>
          <w:sz w:val="20"/>
        </w:rPr>
        <w:t>Modélisation 3D</w:t>
      </w:r>
      <w:r w:rsidR="0037307F">
        <w:rPr>
          <w:sz w:val="20"/>
        </w:rPr>
        <w:t xml:space="preserve"> (univers)</w:t>
      </w:r>
      <w:r w:rsidRPr="00CB6560">
        <w:rPr>
          <w:sz w:val="20"/>
        </w:rPr>
        <w:t xml:space="preserve"> </w:t>
      </w:r>
      <w:r>
        <w:rPr>
          <w:sz w:val="20"/>
        </w:rPr>
        <w:t xml:space="preserve"> </w:t>
      </w:r>
      <w:sdt>
        <w:sdtPr>
          <w:rPr>
            <w:sz w:val="20"/>
          </w:rPr>
          <w:id w:val="395945566"/>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p w:rsidR="00C02AC3" w:rsidRPr="00CB6560" w:rsidRDefault="0037307F" w:rsidP="0037307F">
      <w:pPr>
        <w:jc w:val="center"/>
        <w:rPr>
          <w:sz w:val="20"/>
        </w:rPr>
      </w:pPr>
      <w:r>
        <w:rPr>
          <w:sz w:val="20"/>
        </w:rPr>
        <w:t xml:space="preserve">Modélisation 3D (personnage) </w:t>
      </w:r>
      <w:r w:rsidR="00CB6560">
        <w:rPr>
          <w:sz w:val="20"/>
        </w:rPr>
        <w:t xml:space="preserve"> </w:t>
      </w:r>
      <w:sdt>
        <w:sdtPr>
          <w:rPr>
            <w:sz w:val="20"/>
          </w:rPr>
          <w:id w:val="-1164157482"/>
          <w14:checkbox>
            <w14:checked w14:val="0"/>
            <w14:checkedState w14:val="2612" w14:font="MS Gothic"/>
            <w14:uncheckedState w14:val="2610" w14:font="MS Gothic"/>
          </w14:checkbox>
        </w:sdtPr>
        <w:sdtEndPr/>
        <w:sdtContent>
          <w:r w:rsidR="00CB6560">
            <w:rPr>
              <w:rFonts w:ascii="MS Gothic" w:eastAsia="MS Gothic" w:hAnsi="MS Gothic" w:hint="eastAsia"/>
              <w:sz w:val="20"/>
            </w:rPr>
            <w:t>☐</w:t>
          </w:r>
        </w:sdtContent>
      </w:sdt>
    </w:p>
    <w:p w:rsidR="00C02AC3" w:rsidRPr="00CB6560" w:rsidRDefault="0037307F" w:rsidP="0037307F">
      <w:pPr>
        <w:jc w:val="center"/>
        <w:rPr>
          <w:sz w:val="20"/>
        </w:rPr>
      </w:pPr>
      <w:r>
        <w:rPr>
          <w:sz w:val="20"/>
        </w:rPr>
        <w:lastRenderedPageBreak/>
        <w:t>Conception sonore</w:t>
      </w:r>
      <w:r w:rsidR="00CB6560">
        <w:rPr>
          <w:sz w:val="20"/>
        </w:rPr>
        <w:t xml:space="preserve">  </w:t>
      </w:r>
      <w:sdt>
        <w:sdtPr>
          <w:rPr>
            <w:sz w:val="20"/>
          </w:rPr>
          <w:id w:val="889545752"/>
          <w14:checkbox>
            <w14:checked w14:val="0"/>
            <w14:checkedState w14:val="2612" w14:font="MS Gothic"/>
            <w14:uncheckedState w14:val="2610" w14:font="MS Gothic"/>
          </w14:checkbox>
        </w:sdtPr>
        <w:sdtEndPr/>
        <w:sdtContent>
          <w:r w:rsidR="00CB6560">
            <w:rPr>
              <w:rFonts w:ascii="MS Gothic" w:eastAsia="MS Gothic" w:hAnsi="MS Gothic" w:hint="eastAsia"/>
              <w:sz w:val="20"/>
            </w:rPr>
            <w:t>☐</w:t>
          </w:r>
        </w:sdtContent>
      </w:sdt>
    </w:p>
    <w:p w:rsidR="00CB6560" w:rsidRPr="00CB6560" w:rsidRDefault="008E1C5D" w:rsidP="0037307F">
      <w:pPr>
        <w:jc w:val="center"/>
        <w:rPr>
          <w:sz w:val="20"/>
        </w:rPr>
      </w:pPr>
      <w:r>
        <w:rPr>
          <w:sz w:val="20"/>
        </w:rPr>
        <w:t>Scénarisation</w:t>
      </w:r>
      <w:r w:rsidR="00CB6560">
        <w:rPr>
          <w:sz w:val="20"/>
        </w:rPr>
        <w:t xml:space="preserve">  </w:t>
      </w:r>
      <w:sdt>
        <w:sdtPr>
          <w:rPr>
            <w:sz w:val="20"/>
          </w:rPr>
          <w:id w:val="906412786"/>
          <w14:checkbox>
            <w14:checked w14:val="0"/>
            <w14:checkedState w14:val="2612" w14:font="MS Gothic"/>
            <w14:uncheckedState w14:val="2610" w14:font="MS Gothic"/>
          </w14:checkbox>
        </w:sdtPr>
        <w:sdtEndPr/>
        <w:sdtContent>
          <w:r w:rsidR="00CB6560">
            <w:rPr>
              <w:rFonts w:ascii="MS Gothic" w:eastAsia="MS Gothic" w:hAnsi="MS Gothic" w:hint="eastAsia"/>
              <w:sz w:val="20"/>
            </w:rPr>
            <w:t>☐</w:t>
          </w:r>
        </w:sdtContent>
      </w:sdt>
    </w:p>
    <w:p w:rsidR="00CB6560" w:rsidRPr="00CB6560" w:rsidRDefault="00CB6560" w:rsidP="0037307F">
      <w:pPr>
        <w:jc w:val="center"/>
        <w:rPr>
          <w:sz w:val="20"/>
        </w:rPr>
      </w:pPr>
      <w:r w:rsidRPr="00CB6560">
        <w:rPr>
          <w:sz w:val="20"/>
        </w:rPr>
        <w:t>Conception ludique</w:t>
      </w:r>
      <w:r>
        <w:rPr>
          <w:sz w:val="20"/>
        </w:rPr>
        <w:t xml:space="preserve">  </w:t>
      </w:r>
      <w:sdt>
        <w:sdtPr>
          <w:rPr>
            <w:sz w:val="20"/>
          </w:rPr>
          <w:id w:val="502320284"/>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p w:rsidR="00C02AC3" w:rsidRDefault="008E1C5D" w:rsidP="0037307F">
      <w:pPr>
        <w:jc w:val="center"/>
        <w:rPr>
          <w:sz w:val="20"/>
        </w:rPr>
      </w:pPr>
      <w:r w:rsidRPr="008E1C5D">
        <w:rPr>
          <w:sz w:val="20"/>
        </w:rPr>
        <w:lastRenderedPageBreak/>
        <w:t>Programmation</w:t>
      </w:r>
      <w:r w:rsidR="0037307F">
        <w:rPr>
          <w:sz w:val="20"/>
        </w:rPr>
        <w:t xml:space="preserve">  </w:t>
      </w:r>
      <w:sdt>
        <w:sdtPr>
          <w:rPr>
            <w:sz w:val="20"/>
          </w:rPr>
          <w:id w:val="-1888710146"/>
          <w14:checkbox>
            <w14:checked w14:val="0"/>
            <w14:checkedState w14:val="2612" w14:font="MS Gothic"/>
            <w14:uncheckedState w14:val="2610" w14:font="MS Gothic"/>
          </w14:checkbox>
        </w:sdtPr>
        <w:sdtEndPr/>
        <w:sdtContent>
          <w:r w:rsidR="0037307F">
            <w:rPr>
              <w:rFonts w:ascii="MS Gothic" w:eastAsia="MS Gothic" w:hAnsi="MS Gothic" w:hint="eastAsia"/>
              <w:sz w:val="20"/>
            </w:rPr>
            <w:t>☐</w:t>
          </w:r>
        </w:sdtContent>
      </w:sdt>
    </w:p>
    <w:p w:rsidR="0037307F" w:rsidRDefault="008E1C5D" w:rsidP="0037307F">
      <w:pPr>
        <w:jc w:val="center"/>
        <w:rPr>
          <w:sz w:val="20"/>
        </w:rPr>
      </w:pPr>
      <w:r>
        <w:rPr>
          <w:sz w:val="20"/>
        </w:rPr>
        <w:t>Communications</w:t>
      </w:r>
      <w:r w:rsidR="0037307F">
        <w:rPr>
          <w:sz w:val="20"/>
        </w:rPr>
        <w:t xml:space="preserve">  </w:t>
      </w:r>
      <w:sdt>
        <w:sdtPr>
          <w:rPr>
            <w:sz w:val="20"/>
          </w:rPr>
          <w:id w:val="733512885"/>
          <w14:checkbox>
            <w14:checked w14:val="0"/>
            <w14:checkedState w14:val="2612" w14:font="MS Gothic"/>
            <w14:uncheckedState w14:val="2610" w14:font="MS Gothic"/>
          </w14:checkbox>
        </w:sdtPr>
        <w:sdtEndPr/>
        <w:sdtContent>
          <w:r w:rsidR="0037307F">
            <w:rPr>
              <w:rFonts w:ascii="MS Gothic" w:eastAsia="MS Gothic" w:hAnsi="MS Gothic" w:hint="eastAsia"/>
              <w:sz w:val="20"/>
            </w:rPr>
            <w:t>☐</w:t>
          </w:r>
        </w:sdtContent>
      </w:sdt>
    </w:p>
    <w:p w:rsidR="008E1C5D" w:rsidRPr="008E1C5D" w:rsidRDefault="0037307F" w:rsidP="0037307F">
      <w:pPr>
        <w:jc w:val="center"/>
        <w:rPr>
          <w:sz w:val="20"/>
        </w:rPr>
      </w:pPr>
      <w:r>
        <w:rPr>
          <w:sz w:val="20"/>
        </w:rPr>
        <w:t xml:space="preserve">Gestion de production  </w:t>
      </w:r>
      <w:sdt>
        <w:sdtPr>
          <w:rPr>
            <w:sz w:val="20"/>
          </w:rPr>
          <w:id w:val="1995376932"/>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p w:rsidR="008E1C5D" w:rsidRPr="008E1C5D" w:rsidRDefault="008E1C5D" w:rsidP="0037307F">
      <w:pPr>
        <w:jc w:val="center"/>
        <w:rPr>
          <w:sz w:val="20"/>
        </w:rPr>
        <w:sectPr w:rsidR="008E1C5D" w:rsidRPr="008E1C5D" w:rsidSect="00C02AC3">
          <w:type w:val="continuous"/>
          <w:pgSz w:w="12240" w:h="15840"/>
          <w:pgMar w:top="1440" w:right="1183" w:bottom="1440" w:left="1134" w:header="708" w:footer="708" w:gutter="0"/>
          <w:cols w:num="3" w:space="708"/>
          <w:docGrid w:linePitch="360"/>
        </w:sectPr>
      </w:pPr>
    </w:p>
    <w:p w:rsidR="00CB6560" w:rsidRDefault="005A57E1">
      <w:r>
        <w:rPr>
          <w:b/>
        </w:rPr>
        <w:lastRenderedPageBreak/>
        <w:t>Langue parlé</w:t>
      </w:r>
      <w:r w:rsidR="00D46DBC">
        <w:rPr>
          <w:b/>
        </w:rPr>
        <w:t>e</w:t>
      </w:r>
      <w:r>
        <w:rPr>
          <w:b/>
        </w:rPr>
        <w:t> </w:t>
      </w:r>
      <w:r w:rsidRPr="005A57E1">
        <w:t>(cochez le ou les éléments pertinents)</w:t>
      </w:r>
    </w:p>
    <w:p w:rsidR="00D5675F" w:rsidRDefault="00D5675F">
      <w:pPr>
        <w:sectPr w:rsidR="00D5675F" w:rsidSect="00C02AC3">
          <w:type w:val="continuous"/>
          <w:pgSz w:w="12240" w:h="15840"/>
          <w:pgMar w:top="1440" w:right="1183" w:bottom="1440" w:left="1134" w:header="708" w:footer="708" w:gutter="0"/>
          <w:cols w:space="708"/>
          <w:docGrid w:linePitch="360"/>
        </w:sectPr>
      </w:pPr>
    </w:p>
    <w:p w:rsidR="00D5675F" w:rsidRPr="00D46DBC" w:rsidRDefault="00D5675F" w:rsidP="00D5675F">
      <w:pPr>
        <w:jc w:val="center"/>
        <w:rPr>
          <w:sz w:val="20"/>
        </w:rPr>
      </w:pPr>
      <w:r w:rsidRPr="00D46DBC">
        <w:rPr>
          <w:sz w:val="20"/>
        </w:rPr>
        <w:lastRenderedPageBreak/>
        <w:t xml:space="preserve">Français  </w:t>
      </w:r>
      <w:sdt>
        <w:sdtPr>
          <w:rPr>
            <w:sz w:val="20"/>
          </w:rPr>
          <w:id w:val="-398823927"/>
          <w14:checkbox>
            <w14:checked w14:val="0"/>
            <w14:checkedState w14:val="2612" w14:font="MS Gothic"/>
            <w14:uncheckedState w14:val="2610" w14:font="MS Gothic"/>
          </w14:checkbox>
        </w:sdtPr>
        <w:sdtEndPr/>
        <w:sdtContent>
          <w:r w:rsidRPr="00D46DBC">
            <w:rPr>
              <w:rFonts w:ascii="MS Gothic" w:eastAsia="MS Gothic" w:hAnsi="MS Gothic" w:hint="eastAsia"/>
              <w:sz w:val="20"/>
            </w:rPr>
            <w:t>☐</w:t>
          </w:r>
        </w:sdtContent>
      </w:sdt>
    </w:p>
    <w:p w:rsidR="00D5675F" w:rsidRPr="00D46DBC" w:rsidRDefault="00D5675F" w:rsidP="00D5675F">
      <w:pPr>
        <w:jc w:val="center"/>
        <w:rPr>
          <w:sz w:val="20"/>
        </w:rPr>
      </w:pPr>
      <w:r w:rsidRPr="00D46DBC">
        <w:rPr>
          <w:sz w:val="20"/>
        </w:rPr>
        <w:lastRenderedPageBreak/>
        <w:t xml:space="preserve">Anglais  </w:t>
      </w:r>
      <w:sdt>
        <w:sdtPr>
          <w:rPr>
            <w:sz w:val="20"/>
          </w:rPr>
          <w:id w:val="-1747720320"/>
          <w14:checkbox>
            <w14:checked w14:val="0"/>
            <w14:checkedState w14:val="2612" w14:font="MS Gothic"/>
            <w14:uncheckedState w14:val="2610" w14:font="MS Gothic"/>
          </w14:checkbox>
        </w:sdtPr>
        <w:sdtEndPr/>
        <w:sdtContent>
          <w:r w:rsidRPr="00D46DBC">
            <w:rPr>
              <w:rFonts w:ascii="MS Gothic" w:eastAsia="MS Gothic" w:hAnsi="MS Gothic" w:hint="eastAsia"/>
              <w:sz w:val="20"/>
            </w:rPr>
            <w:t>☐</w:t>
          </w:r>
        </w:sdtContent>
      </w:sdt>
    </w:p>
    <w:p w:rsidR="00D5675F" w:rsidRPr="00D46DBC" w:rsidRDefault="00D5675F">
      <w:pPr>
        <w:rPr>
          <w:b/>
          <w:sz w:val="20"/>
        </w:rPr>
        <w:sectPr w:rsidR="00D5675F" w:rsidRPr="00D46DBC" w:rsidSect="00D5675F">
          <w:type w:val="continuous"/>
          <w:pgSz w:w="12240" w:h="15840"/>
          <w:pgMar w:top="1440" w:right="1183" w:bottom="1440" w:left="1134" w:header="708" w:footer="708" w:gutter="0"/>
          <w:cols w:num="2" w:space="708"/>
          <w:docGrid w:linePitch="360"/>
        </w:sectPr>
      </w:pPr>
    </w:p>
    <w:p w:rsidR="006A6AAF" w:rsidRDefault="006A6AAF">
      <w:r w:rsidRPr="006A6AAF">
        <w:rPr>
          <w:b/>
        </w:rPr>
        <w:lastRenderedPageBreak/>
        <w:t>Contribution</w:t>
      </w:r>
      <w:r>
        <w:t> : en 300 à 500 mots</w:t>
      </w:r>
      <w:r w:rsidR="00072F5D">
        <w:t xml:space="preserve"> (maximum)</w:t>
      </w:r>
      <w:r>
        <w:t xml:space="preserve">, expliquez ce que cette candidature apporterait au milieu de travail qui accueillera les stagiaires. Le caractère innovant de la contribution peut reposer sur des savoir-faire (expertise professionnelle) mais aussi sur des savoir-être et des apports potentiels au niveau de l’inclusion de la diversité. Il ne faut pas hésiter à mentionner des contributions réalisées par le ou </w:t>
      </w:r>
      <w:r w:rsidR="00963545">
        <w:t>l</w:t>
      </w:r>
      <w:r>
        <w:t xml:space="preserve">a </w:t>
      </w:r>
      <w:proofErr w:type="spellStart"/>
      <w:r>
        <w:t>candidat</w:t>
      </w:r>
      <w:r w:rsidR="008E1C5D">
        <w:t>-</w:t>
      </w:r>
      <w:r>
        <w:t>e</w:t>
      </w:r>
      <w:proofErr w:type="spellEnd"/>
      <w:r>
        <w:t xml:space="preserve"> à l’extérieur </w:t>
      </w:r>
      <w:r>
        <w:lastRenderedPageBreak/>
        <w:t xml:space="preserve">du milieu universitaire. </w:t>
      </w:r>
      <w:r w:rsidR="00F245CA" w:rsidRPr="00F245CA">
        <w:rPr>
          <w:b/>
        </w:rPr>
        <w:t>Dans les cas de projets de création en équipe, précisez la nature de la contribution au sein du projet</w:t>
      </w:r>
      <w:r w:rsidR="00F245CA">
        <w:t>. V</w:t>
      </w:r>
      <w:r>
        <w:t xml:space="preserve">ous n’avez pas à partager d’informations personnelles à moins que vous jugiez ces dernières pertinentes. Toutes ces informations seront présentées au jury de sélection, mais demeureront confidentielles et ne seront pas communiquées au moment de dévoiler les </w:t>
      </w:r>
      <w:proofErr w:type="spellStart"/>
      <w:r>
        <w:t>gagnant</w:t>
      </w:r>
      <w:r w:rsidR="008E1C5D">
        <w:t>-e</w:t>
      </w:r>
      <w:r>
        <w:t>s</w:t>
      </w:r>
      <w:proofErr w:type="spellEnd"/>
      <w:r>
        <w:t xml:space="preserve"> du concours.</w:t>
      </w:r>
    </w:p>
    <w:tbl>
      <w:tblPr>
        <w:tblStyle w:val="Grilledutableau"/>
        <w:tblW w:w="0" w:type="auto"/>
        <w:tblLook w:val="04A0" w:firstRow="1" w:lastRow="0" w:firstColumn="1" w:lastColumn="0" w:noHBand="0" w:noVBand="1"/>
      </w:tblPr>
      <w:tblGrid>
        <w:gridCol w:w="10031"/>
      </w:tblGrid>
      <w:tr w:rsidR="006A6AAF" w:rsidTr="00882288">
        <w:tc>
          <w:tcPr>
            <w:tcW w:w="10031" w:type="dxa"/>
          </w:tcPr>
          <w:p w:rsidR="006A6AAF" w:rsidRDefault="006A6AAF"/>
          <w:p w:rsidR="006A6AAF" w:rsidRDefault="006A6AAF"/>
          <w:p w:rsidR="006A6AAF" w:rsidRDefault="006A6AAF"/>
          <w:p w:rsidR="006A6AAF" w:rsidRDefault="006A6AAF"/>
          <w:p w:rsidR="006A6AAF" w:rsidRDefault="006A6AAF"/>
          <w:p w:rsidR="006A6AAF" w:rsidRDefault="006A6AAF"/>
          <w:p w:rsidR="006A6AAF" w:rsidRDefault="006A6AAF"/>
          <w:p w:rsidR="006A6AAF" w:rsidRDefault="006A6AAF"/>
          <w:p w:rsidR="006A6AAF" w:rsidRDefault="006A6AAF"/>
          <w:p w:rsidR="00072F5D" w:rsidRDefault="00072F5D"/>
          <w:p w:rsidR="006A6AAF" w:rsidRDefault="006A6AAF"/>
        </w:tc>
      </w:tr>
    </w:tbl>
    <w:p w:rsidR="00032D48" w:rsidRDefault="00032D48"/>
    <w:p w:rsidR="00032D48" w:rsidRDefault="00032D48"/>
    <w:p w:rsidR="00072F5D" w:rsidRPr="00032D48" w:rsidRDefault="008316A4">
      <w:pPr>
        <w:rPr>
          <w:b/>
        </w:rPr>
      </w:pPr>
      <w:r w:rsidRPr="00032D48">
        <w:rPr>
          <w:b/>
        </w:rPr>
        <w:t xml:space="preserve">Veuillez faire parvenir ce formulaire rempli en version électronique au </w:t>
      </w:r>
      <w:hyperlink r:id="rId13" w:history="1">
        <w:r w:rsidRPr="00032D48">
          <w:rPr>
            <w:rStyle w:val="Lienhypertexte"/>
            <w:b/>
          </w:rPr>
          <w:t>diversite.en.jeu@gmail.com</w:t>
        </w:r>
      </w:hyperlink>
      <w:r w:rsidRPr="00032D48">
        <w:rPr>
          <w:b/>
        </w:rPr>
        <w:t xml:space="preserve">, ou directement à la personne qui gère le concours au sein de votre université. </w:t>
      </w:r>
    </w:p>
    <w:sectPr w:rsidR="00072F5D" w:rsidRPr="00032D48" w:rsidSect="00C02AC3">
      <w:type w:val="continuous"/>
      <w:pgSz w:w="12240" w:h="15840"/>
      <w:pgMar w:top="1440" w:right="1183" w:bottom="144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334D" w:rsidRDefault="00D0334D" w:rsidP="000011D8">
      <w:pPr>
        <w:spacing w:after="0" w:line="240" w:lineRule="auto"/>
      </w:pPr>
      <w:r>
        <w:separator/>
      </w:r>
    </w:p>
  </w:endnote>
  <w:endnote w:type="continuationSeparator" w:id="0">
    <w:p w:rsidR="00D0334D" w:rsidRDefault="00D0334D" w:rsidP="000011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mfortaa Medium">
    <w:panose1 w:val="00000000000000000000"/>
    <w:charset w:val="00"/>
    <w:family w:val="auto"/>
    <w:pitch w:val="variable"/>
    <w:sig w:usb0="A00002FF" w:usb1="4000007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11D8" w:rsidRDefault="000011D8">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11D8" w:rsidRDefault="000011D8">
    <w:pPr>
      <w:pStyle w:val="Pieddepa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11D8" w:rsidRDefault="000011D8">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334D" w:rsidRDefault="00D0334D" w:rsidP="000011D8">
      <w:pPr>
        <w:spacing w:after="0" w:line="240" w:lineRule="auto"/>
      </w:pPr>
      <w:r>
        <w:separator/>
      </w:r>
    </w:p>
  </w:footnote>
  <w:footnote w:type="continuationSeparator" w:id="0">
    <w:p w:rsidR="00D0334D" w:rsidRDefault="00D0334D" w:rsidP="000011D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11D8" w:rsidRDefault="000011D8">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11D8" w:rsidRDefault="000011D8">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11D8" w:rsidRDefault="000011D8">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5DBF"/>
    <w:rsid w:val="000011D8"/>
    <w:rsid w:val="00032D48"/>
    <w:rsid w:val="00060895"/>
    <w:rsid w:val="00072F5D"/>
    <w:rsid w:val="000A0270"/>
    <w:rsid w:val="000F3535"/>
    <w:rsid w:val="00132763"/>
    <w:rsid w:val="00166C17"/>
    <w:rsid w:val="00173824"/>
    <w:rsid w:val="001D5E60"/>
    <w:rsid w:val="001E7429"/>
    <w:rsid w:val="00203056"/>
    <w:rsid w:val="0022076E"/>
    <w:rsid w:val="002D4B0E"/>
    <w:rsid w:val="002E052D"/>
    <w:rsid w:val="00300D6A"/>
    <w:rsid w:val="0037307F"/>
    <w:rsid w:val="003C2F49"/>
    <w:rsid w:val="00404229"/>
    <w:rsid w:val="00426346"/>
    <w:rsid w:val="00583945"/>
    <w:rsid w:val="005A57E1"/>
    <w:rsid w:val="005C6984"/>
    <w:rsid w:val="005F17B8"/>
    <w:rsid w:val="00621930"/>
    <w:rsid w:val="006A6AAF"/>
    <w:rsid w:val="006E674B"/>
    <w:rsid w:val="007332C4"/>
    <w:rsid w:val="0073700B"/>
    <w:rsid w:val="008316A4"/>
    <w:rsid w:val="00882288"/>
    <w:rsid w:val="008E1C5D"/>
    <w:rsid w:val="00916DB1"/>
    <w:rsid w:val="009463A9"/>
    <w:rsid w:val="00957B4C"/>
    <w:rsid w:val="00963545"/>
    <w:rsid w:val="00972A8F"/>
    <w:rsid w:val="009B27F3"/>
    <w:rsid w:val="009E783E"/>
    <w:rsid w:val="00A04849"/>
    <w:rsid w:val="00A375A5"/>
    <w:rsid w:val="00A500D1"/>
    <w:rsid w:val="00A73462"/>
    <w:rsid w:val="00AB1805"/>
    <w:rsid w:val="00BD5FC5"/>
    <w:rsid w:val="00C02AC3"/>
    <w:rsid w:val="00C779D6"/>
    <w:rsid w:val="00CB6560"/>
    <w:rsid w:val="00D0334D"/>
    <w:rsid w:val="00D35DBF"/>
    <w:rsid w:val="00D46DBC"/>
    <w:rsid w:val="00D5675F"/>
    <w:rsid w:val="00D6490E"/>
    <w:rsid w:val="00DC09B5"/>
    <w:rsid w:val="00EB2D9A"/>
    <w:rsid w:val="00EB3C88"/>
    <w:rsid w:val="00F245CA"/>
    <w:rsid w:val="00FB15F1"/>
    <w:rsid w:val="00FD6D6C"/>
    <w:rsid w:val="00FF6A21"/>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6A6A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0011D8"/>
    <w:pPr>
      <w:tabs>
        <w:tab w:val="center" w:pos="4320"/>
        <w:tab w:val="right" w:pos="8640"/>
      </w:tabs>
      <w:spacing w:after="0" w:line="240" w:lineRule="auto"/>
    </w:pPr>
  </w:style>
  <w:style w:type="character" w:customStyle="1" w:styleId="En-tteCar">
    <w:name w:val="En-tête Car"/>
    <w:basedOn w:val="Policepardfaut"/>
    <w:link w:val="En-tte"/>
    <w:uiPriority w:val="99"/>
    <w:rsid w:val="000011D8"/>
  </w:style>
  <w:style w:type="paragraph" w:styleId="Pieddepage">
    <w:name w:val="footer"/>
    <w:basedOn w:val="Normal"/>
    <w:link w:val="PieddepageCar"/>
    <w:uiPriority w:val="99"/>
    <w:unhideWhenUsed/>
    <w:rsid w:val="000011D8"/>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0011D8"/>
  </w:style>
  <w:style w:type="character" w:styleId="Lienhypertexte">
    <w:name w:val="Hyperlink"/>
    <w:basedOn w:val="Policepardfaut"/>
    <w:uiPriority w:val="99"/>
    <w:unhideWhenUsed/>
    <w:rsid w:val="008316A4"/>
    <w:rPr>
      <w:color w:val="0000FF" w:themeColor="hyperlink"/>
      <w:u w:val="single"/>
    </w:rPr>
  </w:style>
  <w:style w:type="paragraph" w:styleId="Textedebulles">
    <w:name w:val="Balloon Text"/>
    <w:basedOn w:val="Normal"/>
    <w:link w:val="TextedebullesCar"/>
    <w:uiPriority w:val="99"/>
    <w:semiHidden/>
    <w:unhideWhenUsed/>
    <w:rsid w:val="00C02AC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02AC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6A6A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0011D8"/>
    <w:pPr>
      <w:tabs>
        <w:tab w:val="center" w:pos="4320"/>
        <w:tab w:val="right" w:pos="8640"/>
      </w:tabs>
      <w:spacing w:after="0" w:line="240" w:lineRule="auto"/>
    </w:pPr>
  </w:style>
  <w:style w:type="character" w:customStyle="1" w:styleId="En-tteCar">
    <w:name w:val="En-tête Car"/>
    <w:basedOn w:val="Policepardfaut"/>
    <w:link w:val="En-tte"/>
    <w:uiPriority w:val="99"/>
    <w:rsid w:val="000011D8"/>
  </w:style>
  <w:style w:type="paragraph" w:styleId="Pieddepage">
    <w:name w:val="footer"/>
    <w:basedOn w:val="Normal"/>
    <w:link w:val="PieddepageCar"/>
    <w:uiPriority w:val="99"/>
    <w:unhideWhenUsed/>
    <w:rsid w:val="000011D8"/>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0011D8"/>
  </w:style>
  <w:style w:type="character" w:styleId="Lienhypertexte">
    <w:name w:val="Hyperlink"/>
    <w:basedOn w:val="Policepardfaut"/>
    <w:uiPriority w:val="99"/>
    <w:unhideWhenUsed/>
    <w:rsid w:val="008316A4"/>
    <w:rPr>
      <w:color w:val="0000FF" w:themeColor="hyperlink"/>
      <w:u w:val="single"/>
    </w:rPr>
  </w:style>
  <w:style w:type="paragraph" w:styleId="Textedebulles">
    <w:name w:val="Balloon Text"/>
    <w:basedOn w:val="Normal"/>
    <w:link w:val="TextedebullesCar"/>
    <w:uiPriority w:val="99"/>
    <w:semiHidden/>
    <w:unhideWhenUsed/>
    <w:rsid w:val="00C02AC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02AC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mailto:diversite.en.jeu@gmail.com"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469</Words>
  <Characters>2582</Characters>
  <Application>Microsoft Office Word</Application>
  <DocSecurity>0</DocSecurity>
  <Lines>21</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3045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Raz</dc:creator>
  <cp:lastModifiedBy>Raz</cp:lastModifiedBy>
  <cp:revision>4</cp:revision>
  <dcterms:created xsi:type="dcterms:W3CDTF">2022-09-07T21:27:00Z</dcterms:created>
  <dcterms:modified xsi:type="dcterms:W3CDTF">2022-11-23T16:06:00Z</dcterms:modified>
</cp:coreProperties>
</file>